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32" w:rsidRPr="00E51BFF" w:rsidRDefault="00676132" w:rsidP="00676132">
      <w:pPr>
        <w:spacing w:line="360" w:lineRule="auto"/>
        <w:jc w:val="center"/>
        <w:rPr>
          <w:b/>
          <w:bCs/>
          <w:sz w:val="32"/>
          <w:szCs w:val="21"/>
        </w:rPr>
      </w:pPr>
      <w:r w:rsidRPr="00E51BFF">
        <w:rPr>
          <w:rFonts w:hint="eastAsia"/>
          <w:b/>
          <w:bCs/>
          <w:sz w:val="32"/>
          <w:szCs w:val="21"/>
        </w:rPr>
        <w:t>江苏豪森药业集团简介</w:t>
      </w:r>
    </w:p>
    <w:p w:rsidR="00676132" w:rsidRPr="00022E3D" w:rsidRDefault="00676132" w:rsidP="00676132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022E3D">
        <w:rPr>
          <w:rFonts w:asciiTheme="minorEastAsia" w:hAnsiTheme="minorEastAsia" w:hint="eastAsia"/>
          <w:szCs w:val="21"/>
        </w:rPr>
        <w:t>豪森药业创建于1995年，是国内抗肿瘤和精神类药物研发生产领军企业，国内最具创新力医药企业之一，综合实力位居中国医药工业前30强。秉承“服务社会，营造健康”的企业宗旨，豪森致力于抗肿瘤、精神类、内分泌、消化道、心血管和抗感染六大领域产品的创新发展，在美国新泽西、中国上海和江苏连云港建有研发中心，营销网络覆盖全国，重点产品远销10多个国家和地区。</w:t>
      </w:r>
    </w:p>
    <w:p w:rsidR="00676132" w:rsidRPr="00022E3D" w:rsidRDefault="00676132" w:rsidP="00676132">
      <w:pPr>
        <w:spacing w:line="360" w:lineRule="auto"/>
        <w:jc w:val="left"/>
        <w:rPr>
          <w:rFonts w:asciiTheme="minorEastAsia" w:hAnsiTheme="minorEastAsia"/>
          <w:b/>
          <w:bCs/>
          <w:szCs w:val="21"/>
        </w:rPr>
      </w:pPr>
      <w:proofErr w:type="gramStart"/>
      <w:r w:rsidRPr="00022E3D">
        <w:rPr>
          <w:rFonts w:asciiTheme="minorEastAsia" w:hAnsiTheme="minorEastAsia" w:hint="eastAsia"/>
          <w:b/>
          <w:bCs/>
          <w:szCs w:val="21"/>
        </w:rPr>
        <w:t>至慧创研</w:t>
      </w:r>
      <w:proofErr w:type="gramEnd"/>
      <w:r w:rsidRPr="00022E3D">
        <w:rPr>
          <w:rFonts w:asciiTheme="minorEastAsia" w:hAnsiTheme="minorEastAsia" w:hint="eastAsia"/>
          <w:b/>
          <w:bCs/>
          <w:szCs w:val="21"/>
        </w:rPr>
        <w:t>：</w:t>
      </w:r>
      <w:r w:rsidRPr="00022E3D">
        <w:rPr>
          <w:rFonts w:asciiTheme="minorEastAsia" w:hAnsiTheme="minorEastAsia" w:hint="eastAsia"/>
          <w:bCs/>
          <w:szCs w:val="21"/>
        </w:rPr>
        <w:t>瞄准世界前沿，聚焦重点领域，专注新药创制。</w:t>
      </w:r>
      <w:r w:rsidRPr="00022E3D">
        <w:rPr>
          <w:rFonts w:asciiTheme="minorEastAsia" w:hAnsiTheme="minorEastAsia" w:hint="eastAsia"/>
          <w:szCs w:val="21"/>
        </w:rPr>
        <w:t>豪</w:t>
      </w:r>
      <w:proofErr w:type="gramStart"/>
      <w:r w:rsidRPr="00022E3D">
        <w:rPr>
          <w:rFonts w:asciiTheme="minorEastAsia" w:hAnsiTheme="minorEastAsia" w:hint="eastAsia"/>
          <w:szCs w:val="21"/>
        </w:rPr>
        <w:t>森拥有</w:t>
      </w:r>
      <w:proofErr w:type="gramEnd"/>
      <w:r w:rsidRPr="00022E3D">
        <w:rPr>
          <w:rFonts w:asciiTheme="minorEastAsia" w:hAnsiTheme="minorEastAsia" w:hint="eastAsia"/>
          <w:szCs w:val="21"/>
        </w:rPr>
        <w:t>硕士、博士在内的各类技术人才1000多名，与国内外知名研发机构有着广泛的交流与合作，重点领域的产品研发水平与国际接轨，创新能力位居行业前三强，累计承担国家重大新药创制20多项，申请国内国际发明专利300余件，申请和批准国家1.1类新药20余项，其中国内首个抗厌氧菌创新药“迈灵达”已成功上市。抗肿瘤药物“泽菲”、精神类药物“欧兰宁”获国家科技进步二等奖。</w:t>
      </w:r>
    </w:p>
    <w:p w:rsidR="00676132" w:rsidRPr="00022E3D" w:rsidRDefault="00676132" w:rsidP="00676132">
      <w:pPr>
        <w:spacing w:line="360" w:lineRule="auto"/>
        <w:jc w:val="left"/>
        <w:rPr>
          <w:rFonts w:asciiTheme="minorEastAsia" w:hAnsiTheme="minorEastAsia"/>
          <w:szCs w:val="21"/>
        </w:rPr>
      </w:pPr>
      <w:proofErr w:type="gramStart"/>
      <w:r w:rsidRPr="00022E3D">
        <w:rPr>
          <w:rFonts w:asciiTheme="minorEastAsia" w:hAnsiTheme="minorEastAsia" w:hint="eastAsia"/>
          <w:b/>
          <w:bCs/>
          <w:szCs w:val="21"/>
        </w:rPr>
        <w:t>至恒品质</w:t>
      </w:r>
      <w:proofErr w:type="gramEnd"/>
      <w:r w:rsidRPr="00022E3D">
        <w:rPr>
          <w:rFonts w:asciiTheme="minorEastAsia" w:hAnsiTheme="minorEastAsia" w:hint="eastAsia"/>
          <w:b/>
          <w:bCs/>
          <w:szCs w:val="21"/>
        </w:rPr>
        <w:t>：</w:t>
      </w:r>
      <w:r w:rsidRPr="00022E3D">
        <w:rPr>
          <w:rFonts w:asciiTheme="minorEastAsia" w:hAnsiTheme="minorEastAsia" w:hint="eastAsia"/>
          <w:bCs/>
          <w:szCs w:val="21"/>
        </w:rPr>
        <w:t>全员，全过程，持续改进。</w:t>
      </w:r>
      <w:r w:rsidRPr="00022E3D">
        <w:rPr>
          <w:rFonts w:asciiTheme="minorEastAsia" w:hAnsiTheme="minorEastAsia" w:hint="eastAsia"/>
          <w:szCs w:val="21"/>
        </w:rPr>
        <w:t>从严格执行标准、提高内控标准到主动超越国际、原研厂商标准，豪森制造精益求精、品质卓越。“泽菲”、“盖诺”两个抗肿瘤注射剂率先通过美国FDA认证。</w:t>
      </w:r>
    </w:p>
    <w:p w:rsidR="00676132" w:rsidRPr="00022E3D" w:rsidRDefault="00676132" w:rsidP="00676132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022E3D">
        <w:rPr>
          <w:rFonts w:asciiTheme="minorEastAsia" w:hAnsiTheme="minorEastAsia" w:hint="eastAsia"/>
          <w:b/>
          <w:bCs/>
          <w:szCs w:val="21"/>
        </w:rPr>
        <w:t>至诚梦想：</w:t>
      </w:r>
      <w:r w:rsidRPr="00022E3D">
        <w:rPr>
          <w:rFonts w:asciiTheme="minorEastAsia" w:hAnsiTheme="minorEastAsia" w:hint="eastAsia"/>
          <w:szCs w:val="21"/>
        </w:rPr>
        <w:t>在致力于药物研发创新的同时，豪森积极传播国际先进的用药和诊疗理念，同时以教育、医疗卫生为主线投身公益事业，健康梦想不断照进现实。</w:t>
      </w:r>
    </w:p>
    <w:p w:rsidR="00676132" w:rsidRPr="00022E3D" w:rsidRDefault="00676132" w:rsidP="00676132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022E3D">
        <w:rPr>
          <w:rFonts w:asciiTheme="minorEastAsia" w:hAnsiTheme="minorEastAsia" w:hint="eastAsia"/>
          <w:b/>
          <w:bCs/>
          <w:szCs w:val="21"/>
        </w:rPr>
        <w:t>至远未来：</w:t>
      </w:r>
      <w:r w:rsidRPr="00022E3D">
        <w:rPr>
          <w:rFonts w:asciiTheme="minorEastAsia" w:hAnsiTheme="minorEastAsia" w:hint="eastAsia"/>
          <w:szCs w:val="21"/>
        </w:rPr>
        <w:t>豪森将秉承管理创新、技术创新和产品创新理念，加快高端人才、创新科技、精益智造等发展要素汇集与融合，与世界医药同行一起，携手并肩，砥砺奋进，共同为人类的健康事业贡献智慧和力量。</w:t>
      </w:r>
    </w:p>
    <w:p w:rsidR="00676132" w:rsidRDefault="00676132" w:rsidP="00676132">
      <w:pPr>
        <w:jc w:val="left"/>
        <w:rPr>
          <w:rFonts w:ascii="楷体" w:eastAsia="楷体" w:hAnsi="楷体"/>
          <w:szCs w:val="21"/>
        </w:rPr>
      </w:pPr>
    </w:p>
    <w:p w:rsidR="00676132" w:rsidRPr="00B06068" w:rsidRDefault="00676132" w:rsidP="00676132">
      <w:pPr>
        <w:spacing w:line="360" w:lineRule="exact"/>
        <w:rPr>
          <w:rFonts w:ascii="宋体" w:eastAsia="宋体" w:hAnsi="宋体" w:cs="宋体"/>
          <w:color w:val="000000"/>
          <w:kern w:val="0"/>
          <w:sz w:val="24"/>
          <w:szCs w:val="23"/>
        </w:rPr>
      </w:pPr>
      <w:r w:rsidRPr="00B06068">
        <w:rPr>
          <w:rFonts w:ascii="宋体" w:eastAsia="宋体" w:hAnsi="宋体" w:cs="宋体" w:hint="eastAsia"/>
          <w:color w:val="000000"/>
          <w:kern w:val="0"/>
          <w:sz w:val="24"/>
          <w:szCs w:val="23"/>
        </w:rPr>
        <w:t xml:space="preserve">联 系 人：鲍先生 </w:t>
      </w:r>
    </w:p>
    <w:p w:rsidR="00676132" w:rsidRPr="00B06068" w:rsidRDefault="00676132" w:rsidP="00676132">
      <w:pPr>
        <w:spacing w:line="360" w:lineRule="exact"/>
        <w:rPr>
          <w:rFonts w:ascii="宋体" w:eastAsia="宋体" w:hAnsi="宋体" w:cs="宋体"/>
          <w:color w:val="000000"/>
          <w:kern w:val="0"/>
          <w:sz w:val="24"/>
          <w:szCs w:val="23"/>
        </w:rPr>
      </w:pPr>
      <w:r w:rsidRPr="00B06068">
        <w:rPr>
          <w:rFonts w:ascii="宋体" w:eastAsia="宋体" w:hAnsi="宋体" w:cs="宋体" w:hint="eastAsia"/>
          <w:color w:val="000000"/>
          <w:kern w:val="0"/>
          <w:sz w:val="24"/>
          <w:szCs w:val="23"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3"/>
        </w:rPr>
        <w:t>18652109588/</w:t>
      </w:r>
      <w:r w:rsidRPr="00B06068">
        <w:rPr>
          <w:rFonts w:ascii="宋体" w:eastAsia="宋体" w:hAnsi="宋体" w:cs="宋体" w:hint="eastAsia"/>
          <w:color w:val="000000"/>
          <w:kern w:val="0"/>
          <w:sz w:val="24"/>
          <w:szCs w:val="23"/>
        </w:rPr>
        <w:t>0518—</w:t>
      </w:r>
      <w:r w:rsidR="000D2F6D">
        <w:rPr>
          <w:rFonts w:ascii="宋体" w:eastAsia="宋体" w:hAnsi="宋体" w:cs="宋体" w:hint="eastAsia"/>
          <w:color w:val="000000"/>
          <w:kern w:val="0"/>
          <w:sz w:val="24"/>
          <w:szCs w:val="23"/>
        </w:rPr>
        <w:t>83099688</w:t>
      </w:r>
    </w:p>
    <w:p w:rsidR="00676132" w:rsidRPr="00B06068" w:rsidRDefault="00676132" w:rsidP="00676132">
      <w:pPr>
        <w:spacing w:line="360" w:lineRule="exact"/>
        <w:rPr>
          <w:rFonts w:ascii="宋体" w:eastAsia="宋体" w:hAnsi="宋体" w:cs="宋体"/>
          <w:color w:val="000000"/>
          <w:kern w:val="0"/>
          <w:sz w:val="24"/>
          <w:szCs w:val="23"/>
        </w:rPr>
      </w:pPr>
      <w:r w:rsidRPr="00B06068">
        <w:rPr>
          <w:rFonts w:ascii="宋体" w:eastAsia="宋体" w:hAnsi="宋体" w:cs="宋体" w:hint="eastAsia"/>
          <w:color w:val="000000"/>
          <w:kern w:val="0"/>
          <w:sz w:val="24"/>
          <w:szCs w:val="23"/>
        </w:rPr>
        <w:t>公司地址：江苏省连云港市经济技术开发区东晋路9号</w:t>
      </w:r>
    </w:p>
    <w:p w:rsidR="00676132" w:rsidRPr="00B06068" w:rsidRDefault="00676132" w:rsidP="00676132">
      <w:pPr>
        <w:spacing w:line="360" w:lineRule="exact"/>
        <w:rPr>
          <w:rFonts w:ascii="宋体" w:eastAsia="宋体" w:hAnsi="宋体" w:cs="宋体"/>
          <w:color w:val="000000"/>
          <w:kern w:val="0"/>
          <w:sz w:val="24"/>
          <w:szCs w:val="23"/>
        </w:rPr>
      </w:pPr>
      <w:r w:rsidRPr="00B06068">
        <w:rPr>
          <w:rFonts w:ascii="宋体" w:eastAsia="宋体" w:hAnsi="宋体" w:cs="宋体" w:hint="eastAsia"/>
          <w:color w:val="000000"/>
          <w:kern w:val="0"/>
          <w:sz w:val="24"/>
          <w:szCs w:val="23"/>
        </w:rPr>
        <w:t>接收简历邮箱：hr@hansoh.cn</w:t>
      </w:r>
    </w:p>
    <w:p w:rsidR="006867C8" w:rsidRPr="000D2F6D" w:rsidRDefault="00676132" w:rsidP="000D2F6D">
      <w:pPr>
        <w:spacing w:line="360" w:lineRule="exact"/>
        <w:rPr>
          <w:rFonts w:ascii="宋体" w:eastAsia="宋体" w:hAnsi="宋体" w:cs="宋体"/>
          <w:color w:val="000000"/>
          <w:kern w:val="0"/>
          <w:sz w:val="24"/>
          <w:szCs w:val="23"/>
        </w:rPr>
      </w:pPr>
      <w:r w:rsidRPr="00B06068">
        <w:rPr>
          <w:rFonts w:ascii="宋体" w:eastAsia="宋体" w:hAnsi="宋体" w:cs="宋体" w:hint="eastAsia"/>
          <w:color w:val="000000"/>
          <w:kern w:val="0"/>
          <w:sz w:val="24"/>
          <w:szCs w:val="23"/>
        </w:rPr>
        <w:t>公司网站：www.hansoh.cn</w:t>
      </w:r>
    </w:p>
    <w:p w:rsidR="006867C8" w:rsidRDefault="000D2F6D">
      <w:r>
        <w:rPr>
          <w:noProof/>
        </w:rPr>
        <w:drawing>
          <wp:inline distT="0" distB="0" distL="0" distR="0" wp14:anchorId="5E7E0679" wp14:editId="23CB2CF2">
            <wp:extent cx="1676400" cy="1676400"/>
            <wp:effectExtent l="0" t="0" r="0" b="0"/>
            <wp:docPr id="1" name="图片 1" descr="C:\Users\Administrator\Desktop\qrcode_for_gh_ead046ef545c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rcode_for_gh_ead046ef545c_3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关注</w:t>
      </w:r>
      <w:r w:rsidR="004E0309">
        <w:rPr>
          <w:rFonts w:hint="eastAsia"/>
        </w:rPr>
        <w:t>即有机会获得精美礼品哦</w:t>
      </w:r>
      <w:r w:rsidR="004E0309">
        <w:rPr>
          <w:rFonts w:hint="eastAsia"/>
        </w:rPr>
        <w:t>~</w:t>
      </w:r>
    </w:p>
    <w:tbl>
      <w:tblPr>
        <w:tblpPr w:leftFromText="180" w:rightFromText="180" w:vertAnchor="page" w:horzAnchor="margin" w:tblpXSpec="center" w:tblpY="166"/>
        <w:tblW w:w="10740" w:type="dxa"/>
        <w:tblLook w:val="04A0" w:firstRow="1" w:lastRow="0" w:firstColumn="1" w:lastColumn="0" w:noHBand="0" w:noVBand="1"/>
      </w:tblPr>
      <w:tblGrid>
        <w:gridCol w:w="2416"/>
        <w:gridCol w:w="2162"/>
        <w:gridCol w:w="1790"/>
        <w:gridCol w:w="740"/>
        <w:gridCol w:w="3632"/>
      </w:tblGrid>
      <w:tr w:rsidR="008425C5" w:rsidRPr="008425C5" w:rsidTr="009C0C8B">
        <w:trPr>
          <w:trHeight w:val="630"/>
        </w:trPr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67C8" w:rsidRPr="009C0C8B" w:rsidRDefault="006867C8" w:rsidP="009C0C8B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48"/>
                <w:szCs w:val="48"/>
              </w:rPr>
            </w:pPr>
          </w:p>
        </w:tc>
      </w:tr>
      <w:tr w:rsidR="008425C5" w:rsidRPr="008425C5" w:rsidTr="009C0C8B">
        <w:trPr>
          <w:trHeight w:val="28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8425C5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lastRenderedPageBreak/>
              <w:t>公司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8425C5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8425C5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8425C5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8425C5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集团公司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br/>
              <w:t>陈老师18652108812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br/>
              <w:t>18652108812@163.com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管理培训生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医药化工、经管类、中文类专业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财务/审计专员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本科、硕士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审计、财务相关专业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法</w:t>
            </w:r>
            <w:proofErr w:type="gramStart"/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务</w:t>
            </w:r>
            <w:proofErr w:type="gramEnd"/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专员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本科、硕士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法学等相关专业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IT专员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本科、硕士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计算机类相关专业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国际业务专员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本科、硕士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药学等相关专业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工程项目专员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暖通、电气等相关专业</w:t>
            </w:r>
          </w:p>
        </w:tc>
      </w:tr>
      <w:tr w:rsidR="0053403A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03A" w:rsidRPr="008425C5" w:rsidRDefault="0053403A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03A" w:rsidRPr="008425C5" w:rsidRDefault="0053403A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人资专员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03A" w:rsidRPr="008425C5" w:rsidRDefault="0053403A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本科、硕士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03A" w:rsidRPr="008425C5" w:rsidRDefault="0053403A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03A" w:rsidRPr="008425C5" w:rsidRDefault="0053403A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工商管理、人力资源相关专业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商务代表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经管类专业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豪森艺术团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不限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舞蹈、音乐、乐器等方向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研究院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br/>
              <w:t>杜老师18661256662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br/>
              <w:t>dujiaxuan@126.com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制剂开发研究员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本、硕、博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药剂学、药学等专业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化学开发研究员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本、硕、博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有机合成、药物化学、药学等专业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质量研究员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本、硕、博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药物分析、分析化学、药学等专业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国际注册专员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本科、硕士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药学、</w:t>
            </w:r>
            <w:proofErr w:type="gramStart"/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药英等</w:t>
            </w:r>
            <w:proofErr w:type="gramEnd"/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医学专员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硕士、博士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C0C8B">
              <w:rPr>
                <w:rFonts w:ascii="宋体" w:eastAsia="宋体" w:hAnsi="宋体" w:cs="宋体" w:hint="eastAsia"/>
                <w:kern w:val="0"/>
                <w:sz w:val="18"/>
              </w:rPr>
              <w:t>临床药学、临床医学、药代动力学等专业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专利专员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药学、药剂学等专业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药代监查员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本科、硕士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临床药学、药物分析、药理学等专业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生产事业部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br/>
              <w:t>徐老师18652108793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br/>
              <w:t>m18761371651@163.com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br/>
              <w:t>贺老师18652100037    hejin@hansoh.cn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生产管理储备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本科、硕士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医药化工专业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制剂工艺研究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本科、硕士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药学、药物制剂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质量研究员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本、硕、博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药物分析、分析化学、药学等专业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电气/设备工程师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电气自动化、机电一体化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QA/QC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本科、硕士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医药化工专业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安全管理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安全或化工类相关专业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仓储管理员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财务、物流、统计等专业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环保管理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安全、化工类等专业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化学开发研究员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本科、硕士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药物化学、药学等专业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  <w:proofErr w:type="gramStart"/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翰</w:t>
            </w:r>
            <w:proofErr w:type="gramEnd"/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森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br/>
              <w:t>鲍老师18652109588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br/>
              <w:t>zp@hansoh.cn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临床监察员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临床医学、临床药学、预防医学、药理学、药学</w:t>
            </w:r>
          </w:p>
        </w:tc>
      </w:tr>
      <w:tr w:rsidR="008425C5" w:rsidRPr="008425C5" w:rsidTr="009C0C8B">
        <w:trPr>
          <w:trHeight w:val="270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药品安全专员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临床医学、临床药学、预防医学、药学</w:t>
            </w:r>
          </w:p>
        </w:tc>
      </w:tr>
      <w:tr w:rsidR="008C6ACB" w:rsidRPr="008425C5" w:rsidTr="009C0C8B">
        <w:trPr>
          <w:trHeight w:val="33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CB" w:rsidRPr="008425C5" w:rsidRDefault="008C6ACB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销售事业一部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proofErr w:type="gramStart"/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侍</w:t>
            </w:r>
            <w:proofErr w:type="gramEnd"/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老师18652102116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br/>
              <w:t>18652102116@163.com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CB" w:rsidRPr="008425C5" w:rsidRDefault="008C6ACB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临床医药代表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CB" w:rsidRPr="008425C5" w:rsidRDefault="008C6ACB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大专及以上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CB" w:rsidRPr="008425C5" w:rsidRDefault="008C6ACB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CB" w:rsidRPr="008425C5" w:rsidRDefault="008C6ACB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专业不限，医药化工、营销专业优先</w:t>
            </w:r>
          </w:p>
        </w:tc>
      </w:tr>
      <w:tr w:rsidR="008C6ACB" w:rsidRPr="008425C5" w:rsidTr="009C0C8B">
        <w:trPr>
          <w:trHeight w:val="519"/>
        </w:trPr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ACB" w:rsidRPr="008425C5" w:rsidRDefault="008C6ACB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CB" w:rsidRPr="008425C5" w:rsidRDefault="008C6ACB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学术专员/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医学事务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沟通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专员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CB" w:rsidRPr="008425C5" w:rsidRDefault="008C6ACB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CB" w:rsidRPr="008425C5" w:rsidRDefault="008C6ACB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CB" w:rsidRPr="008C6ACB" w:rsidRDefault="008C6ACB" w:rsidP="009C0C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医学、药学、药理、药</w:t>
            </w:r>
            <w:proofErr w:type="gramStart"/>
            <w:r>
              <w:rPr>
                <w:rFonts w:hint="eastAsia"/>
                <w:color w:val="000000"/>
                <w:sz w:val="22"/>
              </w:rPr>
              <w:t>分相关</w:t>
            </w:r>
            <w:proofErr w:type="gramEnd"/>
            <w:r>
              <w:rPr>
                <w:rFonts w:hint="eastAsia"/>
                <w:color w:val="000000"/>
                <w:sz w:val="22"/>
              </w:rPr>
              <w:t>专业</w:t>
            </w:r>
            <w:r w:rsidRPr="008C6ACB"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</w:tr>
      <w:tr w:rsidR="008C6ACB" w:rsidRPr="008425C5" w:rsidTr="009C0C8B">
        <w:trPr>
          <w:trHeight w:val="330"/>
        </w:trPr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6ACB" w:rsidRPr="008425C5" w:rsidRDefault="008C6ACB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CB" w:rsidRPr="008425C5" w:rsidRDefault="008C6ACB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产品专员/市场专员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CB" w:rsidRPr="008425C5" w:rsidRDefault="008C6ACB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硕士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及以上学历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CB" w:rsidRPr="008425C5" w:rsidRDefault="008C6ACB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6ACB" w:rsidRPr="008425C5" w:rsidRDefault="008C6ACB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临床医学、药学、药理学、药物分析等</w:t>
            </w:r>
          </w:p>
        </w:tc>
      </w:tr>
      <w:tr w:rsidR="008C6ACB" w:rsidRPr="008425C5" w:rsidTr="009C0C8B">
        <w:trPr>
          <w:trHeight w:val="490"/>
        </w:trPr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CB" w:rsidRPr="008425C5" w:rsidRDefault="008C6ACB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ACB" w:rsidRDefault="008C6ACB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管理类岗位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ACB" w:rsidRPr="008C6ACB" w:rsidRDefault="008C6ACB" w:rsidP="009C0C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本科及以上学历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ACB" w:rsidRDefault="008C6ACB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6ACB" w:rsidRPr="008C6ACB" w:rsidRDefault="008C6ACB" w:rsidP="009C0C8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人力资源、工商管理、财务管理、计算机相关</w:t>
            </w:r>
          </w:p>
        </w:tc>
      </w:tr>
      <w:tr w:rsidR="008425C5" w:rsidRPr="008425C5" w:rsidTr="009C0C8B">
        <w:trPr>
          <w:trHeight w:val="692"/>
        </w:trPr>
        <w:tc>
          <w:tcPr>
            <w:tcW w:w="2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销售事业二部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br/>
            </w:r>
            <w:proofErr w:type="gramStart"/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相老师</w:t>
            </w:r>
            <w:proofErr w:type="gramEnd"/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18652102115</w:t>
            </w: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br/>
              <w:t>xhm@hansoh.cn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医药代表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大专及以上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专业不限，医药化工、营销专业优先</w:t>
            </w:r>
          </w:p>
        </w:tc>
      </w:tr>
      <w:tr w:rsidR="008425C5" w:rsidRPr="008425C5" w:rsidTr="009C0C8B">
        <w:trPr>
          <w:trHeight w:val="405"/>
        </w:trPr>
        <w:tc>
          <w:tcPr>
            <w:tcW w:w="2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5C5" w:rsidRPr="008425C5" w:rsidRDefault="008425C5" w:rsidP="009C0C8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学术专员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本科、硕士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25C5" w:rsidRPr="008425C5" w:rsidRDefault="008425C5" w:rsidP="009C0C8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5C5">
              <w:rPr>
                <w:rFonts w:ascii="宋体" w:eastAsia="宋体" w:hAnsi="宋体" w:cs="宋体" w:hint="eastAsia"/>
                <w:kern w:val="0"/>
                <w:sz w:val="22"/>
              </w:rPr>
              <w:t>医药类专业</w:t>
            </w:r>
          </w:p>
        </w:tc>
      </w:tr>
    </w:tbl>
    <w:p w:rsidR="00857F0D" w:rsidRDefault="00857F0D" w:rsidP="00BE4FB6">
      <w:pPr>
        <w:rPr>
          <w:b/>
          <w:sz w:val="40"/>
        </w:rPr>
      </w:pPr>
      <w:bookmarkStart w:id="0" w:name="_GoBack"/>
      <w:bookmarkEnd w:id="0"/>
    </w:p>
    <w:sectPr w:rsidR="00857F0D" w:rsidSect="006867C8">
      <w:pgSz w:w="11906" w:h="16838"/>
      <w:pgMar w:top="1304" w:right="1797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F1"/>
    <w:rsid w:val="00057877"/>
    <w:rsid w:val="000B0AAA"/>
    <w:rsid w:val="000D2F6D"/>
    <w:rsid w:val="000F5F61"/>
    <w:rsid w:val="00181378"/>
    <w:rsid w:val="001C0214"/>
    <w:rsid w:val="001F39F1"/>
    <w:rsid w:val="0034773D"/>
    <w:rsid w:val="004A0736"/>
    <w:rsid w:val="004E0309"/>
    <w:rsid w:val="004F667A"/>
    <w:rsid w:val="0053403A"/>
    <w:rsid w:val="00676132"/>
    <w:rsid w:val="006867C8"/>
    <w:rsid w:val="006A6BA8"/>
    <w:rsid w:val="007D5A0D"/>
    <w:rsid w:val="008425C5"/>
    <w:rsid w:val="00857F0D"/>
    <w:rsid w:val="008C6ACB"/>
    <w:rsid w:val="009105BF"/>
    <w:rsid w:val="00987928"/>
    <w:rsid w:val="009C0C8B"/>
    <w:rsid w:val="00B51CDA"/>
    <w:rsid w:val="00BE4FB6"/>
    <w:rsid w:val="00C302E0"/>
    <w:rsid w:val="00D104C0"/>
    <w:rsid w:val="00D863A4"/>
    <w:rsid w:val="00DC36E2"/>
    <w:rsid w:val="00E240E1"/>
    <w:rsid w:val="00EB66E5"/>
    <w:rsid w:val="00F03AAF"/>
    <w:rsid w:val="00F9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2F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2F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2F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2F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299</Words>
  <Characters>1709</Characters>
  <Application>Microsoft Office Word</Application>
  <DocSecurity>0</DocSecurity>
  <Lines>14</Lines>
  <Paragraphs>4</Paragraphs>
  <ScaleCrop>false</ScaleCrop>
  <Company>Sky123.Org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鲍永鑫</dc:creator>
  <cp:keywords/>
  <dc:description/>
  <cp:lastModifiedBy>鲍永鑫</cp:lastModifiedBy>
  <cp:revision>10</cp:revision>
  <dcterms:created xsi:type="dcterms:W3CDTF">2017-09-15T02:53:00Z</dcterms:created>
  <dcterms:modified xsi:type="dcterms:W3CDTF">2017-10-08T06:23:00Z</dcterms:modified>
</cp:coreProperties>
</file>